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《防疫知识知多少》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2" w:firstLineChars="200"/>
        <w:textAlignment w:val="auto"/>
        <w:rPr>
          <w:rFonts w:hint="eastAsia" w:ascii="黑体" w:hAnsi="黑体" w:eastAsia="黑体" w:cs="黑体"/>
          <w:b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0"/>
          <w:szCs w:val="30"/>
          <w:lang w:val="en-US" w:eastAsia="zh-CN"/>
        </w:rPr>
        <w:t>活动设计理念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在学校有效开展防疫工作的号召下，各班组织以“防疫知识  我知晓”为主题的线上班会活动。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活动目标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通过开展线上主题班会，进一步落实科学防控新型冠状病毒疫情要求，促进班级疫情防控工作有效开展，推动防控知识的扩大宣传，保障孩子们的身心健康，同时，通过与家长和孩子们的互动，使其相互学习防疫知识，增强信心，为恢复开学工作做准备。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7"/>
          <w:rFonts w:hint="eastAsia"/>
          <w:lang w:val="en-US" w:eastAsia="zh-CN"/>
        </w:rPr>
        <w:t>参会人员：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二年级五班全体同学及家长；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7"/>
          <w:rFonts w:hint="eastAsia"/>
          <w:lang w:val="en-US" w:eastAsia="zh-CN"/>
        </w:rPr>
        <w:t>活动准备：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防疫知识短片、相关环节设计；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7"/>
          <w:rFonts w:hint="eastAsia"/>
          <w:lang w:val="en-US" w:eastAsia="zh-CN"/>
        </w:rPr>
        <w:t>活动过程：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了解新型冠状病毒的来源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与传播途径；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了解抗疫知识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；讨论说一说自己在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生活中的抗疫行动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活动过程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观看视频，了解新型冠状病毒的来源与传播途径、及抗疫知识；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新型冠状病毒感染的肺炎，答小朋友二十问：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你为什么叫冠状病毒呀？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因为我行如花冠。因此得名冠状病毒。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2、你长得像花，为什么要害人呢？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我也要生育后代呀。想要繁殖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就要破坏你们的身体呢。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3、你更喜欢年龄大的人吗？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不不不，小朋友我也很喜欢哦。谁不勤洗手？不戴口罩，我就要找谁啦！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4、那谁和你离得近？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现在看来离我新家近的（感染者）近的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就是医务工作者和不做防护的人啦！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5、你是怎么从一个人跑到另一个人身上的呢？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我藏在你们的鼻涕口水里，如果面对面打喷嚏，咳嗽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我就可以趁虚而入咯。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6、那我们戴口罩不就把你挡在外面了吗？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口罩可以把我的兄弟姐妹挡在外面，但我可以通过你的手进入哦。比如你打喷嚏的时候用手擦。手没洗干净就揉眼睛，挖鼻孔，摸嘴巴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那我就可以在你身上落户咯。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7、那我每次饭前便后打喷嚏咳嗽都会用洗手液把手洗干净，那你还能跑过来吗？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哇，你太狡猾了。那我就没办法在你身上安家了。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8、我们听说你怕高温，56度对吧？那你怕醋、酒精吗？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只要把食物煮熟，把水烧开。做到不吃生的食物。我就完蛋了。而且我告诉你靠晒太阳是无法打败我的。至于醋那是更不可能杀死我的。喝酒对我也没有用。但如果遇到75%的医用酒精。我就要逃之夭夭了。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9、你跑到人身上，人就会生病是吗？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也不全是。很多人，我打不过他们。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那什么样的人，你打不过呢？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平时不挑食，经常锻炼身体，按时睡觉，心情愉悦的。我就打不过。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11、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那什么样的人，你容易打得过呢？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当然是免疫力低的人啊！比如爱生病，抽烟喝酒。喜欢熬夜，经常心情郁闷的，特别是老年人。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12、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为什么有些身体好的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叔叔、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阿姨也被你弄病了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因为他们处在与我们战斗的第一线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接触我的量大呀。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13、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你为什么要往人身上跑呢？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我本来是住在野生动物身上的。但人类不仅杀死他们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还吃他们，我现在无家可归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只能往人身上跑了。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14、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你在哪种野生动物身上啊？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这还不能告诉你。等你们科学家来破案吧！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15、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你们和SARS谁更厉害呢？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虽然我现在的战斗力还不如SARS。但是我会努力的。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你不知道我们所有人都在和你战斗吗？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我最怕这个了，尤其是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衣部队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正在想办法消灭我。再加上人类团结一心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我的朋友SARS就这样被你们打败了。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如果这次把你打败了，你还会再来吗？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只要你们对野味的爱好不改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我还会回来的。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0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科学家正在研制疫苗，到时候你就完蛋了，你怕不怕？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我当然害怕疫苗了。但是人类继续捕杀使用野生动物。即使我被控制了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其他兄弟姐妹也会为我报仇的。而且我跟孙悟空一样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会72变哦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到时候你们的疫苗就不一定管用了。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今年寒假我不出去旅游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外出玩耍，就在家看书写作业，看你怎么办？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过完春节你们就要开学了，到时候嘿嘿。我就不相信我没有机会欺负你们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我们的祖国妈妈做好了充分的应对。会把我们保护的很好，休想改变我们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傻了吧？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哎呀，完蛋了，看来这场战役我的胜算不大咯。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1342390" cy="2388870"/>
            <wp:effectExtent l="0" t="0" r="10160" b="11430"/>
            <wp:docPr id="6" name="图片 6" descr="0bebeb694cbf233b06fdeeae3173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bebeb694cbf233b06fdeeae31733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1352550" cy="2407285"/>
            <wp:effectExtent l="0" t="0" r="0" b="12065"/>
            <wp:docPr id="4" name="图片 4" descr="466f29a75c2d490cc5d81dd60c8e6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66f29a75c2d490cc5d81dd60c8e6d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说一说你在生活中的抗疫行动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师：咱们在生活中应该怎样做，才能阻止病毒“跑”到我们小朋友身上呢？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学生自由发言：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勤洗手，多通风；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不吃生冷的东西（师补充：要吃煮熟的食物，喝水要烧开）；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出门要戴口罩（师补充：出门一定要戴口罩，否则很危险哦！）；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4、少去人多的地方（师补充：最好是乖乖待在家，暂时不要出门哦！）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师补充:除了做好防疫措施，咱们还要加强自身的抵抗力，怎么做呢？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学生自由发言：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好好吃饭，早睡觉（师补充:有规律的生活，合理安排作息时间）；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在家锻炼身体，坚持体育锻炼。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师：什么样的酒精才能有效消灭病毒这个“大坏蛋”呢？醋和盐可以做到吗？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学生自由发言：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1、75度的医用酒精；醋和盐都不行。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师：我们应该怎样对待野生动物呢？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学生自由发言：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1、保护野生动物（师补充：野生动物是我们人类的好朋友,呼吁我们身边的人，爱护野生动物，保护野生动物，就是保护我们人类自己！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1198880" cy="2136775"/>
            <wp:effectExtent l="0" t="0" r="1270" b="15875"/>
            <wp:docPr id="5" name="图片 5" descr="6e32b64a482a4e1cec5a7e0982d49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e32b64a482a4e1cec5a7e0982d495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drawing>
          <wp:inline distT="0" distB="0" distL="114300" distR="114300">
            <wp:extent cx="1190625" cy="2122805"/>
            <wp:effectExtent l="0" t="0" r="9525" b="10795"/>
            <wp:docPr id="7" name="图片 7" descr="f46c66da5ba056f6e75af762507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46c66da5ba056f6e75af76250730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numPr>
          <w:ilvl w:val="0"/>
          <w:numId w:val="1"/>
        </w:numPr>
        <w:bidi w:val="0"/>
        <w:ind w:left="0" w:leftChars="0" w:firstLine="0" w:firstLineChars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活动效果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20" w:firstLineChars="2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孩子们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了解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新型冠状病毒的来源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与传播途径，有效预防病毒感染；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了解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了基本的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抗疫知识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，增强自我防范意识；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通过与家长和孩子们的互动，相互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之间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学习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了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防疫知识，增强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对疫情防控的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信心，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期待早日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恢复开学。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AE5ACE"/>
    <w:multiLevelType w:val="singleLevel"/>
    <w:tmpl w:val="92AE5ACE"/>
    <w:lvl w:ilvl="0" w:tentative="0">
      <w:start w:val="16"/>
      <w:numFmt w:val="decimal"/>
      <w:suff w:val="nothing"/>
      <w:lvlText w:val="%1、"/>
      <w:lvlJc w:val="left"/>
    </w:lvl>
  </w:abstractNum>
  <w:abstractNum w:abstractNumId="1">
    <w:nsid w:val="AC0E36E9"/>
    <w:multiLevelType w:val="singleLevel"/>
    <w:tmpl w:val="AC0E36E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9B021F7"/>
    <w:multiLevelType w:val="singleLevel"/>
    <w:tmpl w:val="F9B021F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388C7DB"/>
    <w:multiLevelType w:val="singleLevel"/>
    <w:tmpl w:val="1388C7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2918A9E8"/>
    <w:multiLevelType w:val="singleLevel"/>
    <w:tmpl w:val="2918A9E8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2B3BA73D"/>
    <w:multiLevelType w:val="singleLevel"/>
    <w:tmpl w:val="2B3BA73D"/>
    <w:lvl w:ilvl="0" w:tentative="0">
      <w:start w:val="20"/>
      <w:numFmt w:val="decimal"/>
      <w:suff w:val="nothing"/>
      <w:lvlText w:val="%1、"/>
      <w:lvlJc w:val="left"/>
    </w:lvl>
  </w:abstractNum>
  <w:abstractNum w:abstractNumId="6">
    <w:nsid w:val="2DFF327F"/>
    <w:multiLevelType w:val="singleLevel"/>
    <w:tmpl w:val="2DFF327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132C"/>
    <w:rsid w:val="026E2CD5"/>
    <w:rsid w:val="032C3DE8"/>
    <w:rsid w:val="04B33325"/>
    <w:rsid w:val="04D811BB"/>
    <w:rsid w:val="09DA7C99"/>
    <w:rsid w:val="0B7959C1"/>
    <w:rsid w:val="140E6F6B"/>
    <w:rsid w:val="15F5574A"/>
    <w:rsid w:val="195858E0"/>
    <w:rsid w:val="1DFA7E56"/>
    <w:rsid w:val="1E0C6125"/>
    <w:rsid w:val="1F4B511E"/>
    <w:rsid w:val="1F8E4361"/>
    <w:rsid w:val="21734554"/>
    <w:rsid w:val="21821A4D"/>
    <w:rsid w:val="21CA3FF8"/>
    <w:rsid w:val="245E2199"/>
    <w:rsid w:val="309B5C5A"/>
    <w:rsid w:val="34BA2527"/>
    <w:rsid w:val="35F24053"/>
    <w:rsid w:val="396E5B4B"/>
    <w:rsid w:val="44091B5C"/>
    <w:rsid w:val="45521BEB"/>
    <w:rsid w:val="47A85A93"/>
    <w:rsid w:val="48610569"/>
    <w:rsid w:val="4E845905"/>
    <w:rsid w:val="50742F29"/>
    <w:rsid w:val="55B90A05"/>
    <w:rsid w:val="58BA733F"/>
    <w:rsid w:val="5A5C3C2A"/>
    <w:rsid w:val="5BD31438"/>
    <w:rsid w:val="5C825B56"/>
    <w:rsid w:val="68AD4931"/>
    <w:rsid w:val="6B1A0173"/>
    <w:rsid w:val="6DB86659"/>
    <w:rsid w:val="7E8B0F8A"/>
    <w:rsid w:val="7EE527FD"/>
    <w:rsid w:val="7F8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eastAsia="黑体" w:asciiTheme="minorAscii" w:hAnsiTheme="minorAscii" w:cstheme="minorBidi"/>
      <w:b/>
      <w:kern w:val="44"/>
      <w:sz w:val="44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宋体" w:asciiTheme="minorAscii" w:hAnsiTheme="minorAscii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uiPriority w:val="0"/>
    <w:rPr>
      <w:rFonts w:eastAsia="宋体" w:asciiTheme="minorAscii" w:hAnsiTheme="minorAscii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2020-03-18T07:34:00Z</dcterms:created>
  <dc:creator>Administrator</dc:creator>
  <cp:lastModifiedBy>aeilpty</cp:lastModifiedBy>
  <dcterms:modified xsi:type="dcterms:W3CDTF">2020-03-18T11:33:21Z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